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4C4C" w:rsidRPr="00AF43F5" w:rsidRDefault="00570922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 w:rsidRPr="00570922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rect id="_x0000_s1122" style="position:absolute;left:0;text-align:left;margin-left:-9pt;margin-top:-2.75pt;width:558pt;height:773.75pt;z-index:-251650560" strokeweight="2pt"/>
        </w:pict>
      </w: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327.75pt;margin-top:2pt;width:3in;height:91.1pt;z-index:251635200" stroked="f" strokecolor="navy">
            <v:textbox style="mso-next-textbox:#_x0000_s1042">
              <w:txbxContent>
                <w:p w:rsidR="001D4B8D" w:rsidRPr="0099594F" w:rsidRDefault="002F151A" w:rsidP="00751E62">
                  <w:pPr>
                    <w:jc w:val="center"/>
                    <w:rPr>
                      <w:rFonts w:cs="Monotype Koufi"/>
                      <w:color w:val="000000"/>
                      <w:rtl/>
                    </w:rPr>
                  </w:pPr>
                  <w:r>
                    <w:rPr>
                      <w:noProof/>
                      <w:color w:val="000000"/>
                      <w:rtl/>
                    </w:rPr>
                    <w:drawing>
                      <wp:inline distT="0" distB="0" distL="0" distR="0">
                        <wp:extent cx="1798955" cy="321310"/>
                        <wp:effectExtent l="19050" t="0" r="0" b="0"/>
                        <wp:docPr id="14" name="صورة 14" descr="المملكة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المملكة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955" cy="3213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D4B8D" w:rsidRPr="004A5A3A" w:rsidRDefault="001D4B8D" w:rsidP="00751E62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وزارة التربية والتعليم</w:t>
                  </w:r>
                </w:p>
                <w:p w:rsidR="001D4B8D" w:rsidRDefault="001D4B8D" w:rsidP="00D932AB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الإدارة العامة للتربية والتعليم </w:t>
                  </w:r>
                  <w:r w:rsidR="00D932AB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</w:t>
                  </w:r>
                </w:p>
                <w:p w:rsidR="001D4B8D" w:rsidRPr="004A5A3A" w:rsidRDefault="001D4B8D" w:rsidP="00D932AB">
                  <w:pPr>
                    <w:jc w:val="center"/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مدرسة </w:t>
                  </w:r>
                  <w:r w:rsidR="00D932AB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..............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الثانوية</w:t>
                  </w:r>
                </w:p>
                <w:p w:rsidR="001D4B8D" w:rsidRPr="00566E6E" w:rsidRDefault="001D4B8D" w:rsidP="007F4C4C">
                  <w:pPr>
                    <w:jc w:val="center"/>
                    <w:rPr>
                      <w:rFonts w:cs="Monotype Koufi"/>
                      <w:b/>
                      <w:bCs/>
                      <w:color w:val="000000"/>
                      <w:rtl/>
                    </w:rPr>
                  </w:pPr>
                </w:p>
                <w:p w:rsidR="001D4B8D" w:rsidRPr="00C3333F" w:rsidRDefault="001D4B8D" w:rsidP="001E527E">
                  <w:pPr>
                    <w:jc w:val="center"/>
                    <w:rPr>
                      <w:rFonts w:cs="Hesham Fostat"/>
                      <w:color w:val="000000"/>
                      <w:sz w:val="36"/>
                      <w:szCs w:val="36"/>
                      <w:rtl/>
                    </w:rPr>
                  </w:pPr>
                </w:p>
                <w:p w:rsidR="001D4B8D" w:rsidRDefault="001D4B8D" w:rsidP="00DB7E89">
                  <w:pPr>
                    <w:jc w:val="lowKashida"/>
                    <w:rPr>
                      <w:rFonts w:cs="Monotype Koufi"/>
                      <w:color w:val="000000"/>
                      <w:rtl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148" type="#_x0000_t5" style="position:absolute;left:0;text-align:left;margin-left:-5.2pt;margin-top:13.5pt;width:59.5pt;height:57pt;z-index:251684352"/>
        </w:pict>
      </w:r>
      <w:r>
        <w:rPr>
          <w:rFonts w:ascii="MCS Islamic Art 1" w:hAnsi="MCS Islamic Art 1"/>
          <w:noProof/>
          <w:sz w:val="28"/>
          <w:szCs w:val="28"/>
          <w:rtl/>
        </w:rPr>
        <w:pict>
          <v:shape id="_x0000_s1044" type="#_x0000_t202" style="position:absolute;left:0;text-align:left;margin-left:18pt;margin-top:2pt;width:198pt;height:95.25pt;z-index:251637248" stroked="f">
            <v:textbox style="mso-next-textbox:#_x0000_s1044">
              <w:txbxContent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أسئلة اختبار الفص</w:t>
                  </w:r>
                  <w:r w:rsidRPr="004A5A3A">
                    <w:rPr>
                      <w:rFonts w:cs="AL-Mohanad Bold" w:hint="eastAsia"/>
                      <w:color w:val="000000"/>
                      <w:sz w:val="22"/>
                      <w:szCs w:val="22"/>
                      <w:rtl/>
                    </w:rPr>
                    <w:t>ل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الدراسي الثاني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-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الدور الأول</w:t>
                  </w:r>
                </w:p>
                <w:p w:rsidR="001D4B8D" w:rsidRPr="004A5A3A" w:rsidRDefault="001D4B8D" w:rsidP="004A5A3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العام الدراسي: 142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9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/ 14</w:t>
                  </w:r>
                  <w:r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30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هـ</w:t>
                  </w:r>
                </w:p>
                <w:p w:rsidR="001D4B8D" w:rsidRPr="004A5A3A" w:rsidRDefault="001D4B8D" w:rsidP="00110FAC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المـــــــــادة :        </w:t>
                  </w:r>
                  <w:r w:rsidR="00110FAC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فقه</w:t>
                  </w:r>
                </w:p>
                <w:p w:rsidR="001D4B8D" w:rsidRPr="004A5A3A" w:rsidRDefault="001D4B8D" w:rsidP="001C16BA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الصـــــــــف:      </w:t>
                  </w:r>
                  <w:r w:rsidR="001C16B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الثاني</w:t>
                  </w: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ثانوي</w:t>
                  </w:r>
                  <w:r w:rsidR="001C16B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 xml:space="preserve"> طبيعي</w:t>
                  </w:r>
                </w:p>
                <w:p w:rsidR="001D4B8D" w:rsidRPr="004A5A3A" w:rsidRDefault="001D4B8D" w:rsidP="003B5664">
                  <w:pPr>
                    <w:rPr>
                      <w:rFonts w:cs="AL-Mohanad Bold"/>
                      <w:color w:val="000000"/>
                      <w:sz w:val="22"/>
                      <w:szCs w:val="22"/>
                      <w:rtl/>
                    </w:rPr>
                  </w:pPr>
                  <w:r w:rsidRPr="004A5A3A">
                    <w:rPr>
                      <w:rFonts w:cs="AL-Mohanad Bold" w:hint="cs"/>
                      <w:color w:val="000000"/>
                      <w:sz w:val="22"/>
                      <w:szCs w:val="22"/>
                      <w:rtl/>
                    </w:rPr>
                    <w:t>زمن الإجابة: ساعة ونصف</w:t>
                  </w:r>
                </w:p>
                <w:p w:rsidR="001D4B8D" w:rsidRPr="00566E6E" w:rsidRDefault="001D4B8D" w:rsidP="0056235E">
                  <w:pPr>
                    <w:rPr>
                      <w:rFonts w:cs="Monotype Koufi"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  <w10:wrap anchorx="page"/>
          </v:shape>
        </w:pict>
      </w:r>
    </w:p>
    <w:p w:rsidR="007F4C4C" w:rsidRPr="00AF43F5" w:rsidRDefault="002F151A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drawing>
          <wp:anchor distT="0" distB="0" distL="114300" distR="114300" simplePos="0" relativeHeight="251636224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123825</wp:posOffset>
            </wp:positionV>
            <wp:extent cx="1068070" cy="914400"/>
            <wp:effectExtent l="19050" t="0" r="0" b="0"/>
            <wp:wrapTight wrapText="bothSides">
              <wp:wrapPolygon edited="0">
                <wp:start x="-385" y="0"/>
                <wp:lineTo x="1156" y="7200"/>
                <wp:lineTo x="1541" y="20250"/>
                <wp:lineTo x="20033" y="20250"/>
                <wp:lineTo x="20419" y="20250"/>
                <wp:lineTo x="20419" y="14400"/>
                <wp:lineTo x="20804" y="8550"/>
                <wp:lineTo x="21189" y="6300"/>
                <wp:lineTo x="16181" y="2250"/>
                <wp:lineTo x="11558" y="0"/>
                <wp:lineTo x="-385" y="0"/>
              </wp:wrapPolygon>
            </wp:wrapTight>
            <wp:docPr id="19" name="صورة 19" descr="شعار%20الوزار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شعار%20الوزارة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0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C4C" w:rsidRPr="00AF43F5" w:rsidRDefault="007F4C4C" w:rsidP="000E4BBF">
      <w:pPr>
        <w:jc w:val="center"/>
        <w:rPr>
          <w:rFonts w:ascii="MCS Islamic Art 1" w:hAnsi="MCS Islamic Art 1"/>
          <w:sz w:val="28"/>
          <w:szCs w:val="28"/>
          <w:rtl/>
        </w:rPr>
      </w:pPr>
    </w:p>
    <w:p w:rsidR="007F4C4C" w:rsidRPr="00AF43F5" w:rsidRDefault="00570922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49" type="#_x0000_t32" style="position:absolute;left:0;text-align:left;margin-left:-317.65pt;margin-top:.45pt;width:33pt;height:0;flip:x;z-index:251685376" o:connectortype="straight">
            <w10:wrap anchorx="page"/>
          </v:shape>
        </w:pict>
      </w:r>
    </w:p>
    <w:p w:rsidR="007F4C4C" w:rsidRPr="00AF43F5" w:rsidRDefault="00570922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>
        <w:rPr>
          <w:rFonts w:ascii="MCS Islamic Art 1" w:hAnsi="MCS Islamic Art 1"/>
          <w:noProof/>
          <w:sz w:val="28"/>
          <w:szCs w:val="28"/>
          <w:rtl/>
        </w:rPr>
        <w:pict>
          <v:rect id="_x0000_s1158" style="position:absolute;left:0;text-align:left;margin-left:-329.6pt;margin-top:6.1pt;width:121.85pt;height:20.25pt;z-index:251689472">
            <w10:wrap anchorx="page"/>
          </v:rect>
        </w:pict>
      </w:r>
    </w:p>
    <w:p w:rsidR="007F4C4C" w:rsidRPr="00AF43F5" w:rsidRDefault="007F4C4C" w:rsidP="000E4BBF">
      <w:pPr>
        <w:jc w:val="center"/>
        <w:rPr>
          <w:rFonts w:ascii="MCS Islamic Art 1" w:hAnsi="MCS Islamic Art 1"/>
          <w:sz w:val="28"/>
          <w:szCs w:val="28"/>
          <w:rtl/>
        </w:rPr>
      </w:pPr>
    </w:p>
    <w:p w:rsidR="007F4C4C" w:rsidRPr="00AF43F5" w:rsidRDefault="00570922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 w:rsidRPr="00570922">
        <w:rPr>
          <w:rFonts w:ascii="MCS Basmalah normal." w:hAnsi="MCS Basmalah normal." w:cs="Traditional Arabic"/>
          <w:noProof/>
          <w:sz w:val="28"/>
          <w:szCs w:val="28"/>
          <w:rtl/>
        </w:rPr>
        <w:pict>
          <v:rect id="_x0000_s1082" style="position:absolute;left:0;text-align:left;margin-left:-6.35pt;margin-top:.65pt;width:555.6pt;height:25.75pt;z-index:251650560" filled="f" fillcolor="black [3213]" strokecolor="black [3213]" strokeweight="1pt">
            <v:fill color2="#d6e3bc"/>
            <v:shadow on="t" type="perspective" color="#4e6128" opacity=".5" offset="1pt" offset2="-3pt"/>
            <v:textbox style="mso-next-textbox:#_x0000_s1082">
              <w:txbxContent>
                <w:p w:rsidR="001D4B8D" w:rsidRPr="004A5A3A" w:rsidRDefault="001D4B8D" w:rsidP="0099594F">
                  <w:pPr>
                    <w:rPr>
                      <w:rFonts w:cs="MCS Alhada S_I normal."/>
                      <w:b/>
                      <w:bCs/>
                    </w:rPr>
                  </w:pP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اسم الطالب:                            </w:t>
                  </w:r>
                  <w:r>
                    <w:rPr>
                      <w:rFonts w:cs="MCS Alhada S_I normal." w:hint="cs"/>
                      <w:b/>
                      <w:bCs/>
                      <w:rtl/>
                    </w:rPr>
                    <w:t xml:space="preserve">   </w:t>
                  </w:r>
                  <w:r w:rsidRPr="004A5A3A">
                    <w:rPr>
                      <w:rFonts w:cs="MCS Alhada S_I normal." w:hint="cs"/>
                      <w:b/>
                      <w:bCs/>
                      <w:rtl/>
                    </w:rPr>
                    <w:t xml:space="preserve">                                                                رقم الجلوس:</w:t>
                  </w:r>
                </w:p>
              </w:txbxContent>
            </v:textbox>
            <w10:wrap anchorx="page"/>
          </v:rect>
        </w:pict>
      </w:r>
    </w:p>
    <w:p w:rsidR="00F77AFB" w:rsidRPr="00AF43F5" w:rsidRDefault="00570922" w:rsidP="000E4BBF">
      <w:pPr>
        <w:jc w:val="center"/>
        <w:rPr>
          <w:rFonts w:ascii="MCS Islamic Art 1" w:hAnsi="MCS Islamic Art 1"/>
          <w:sz w:val="28"/>
          <w:szCs w:val="28"/>
          <w:rtl/>
        </w:rPr>
      </w:pPr>
      <w:r w:rsidRPr="00570922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roundrect id="_x0000_s1135" style="position:absolute;left:0;text-align:left;margin-left:-9pt;margin-top:14.05pt;width:37.5pt;height:30.75pt;z-index:251671040" arcsize="10923f"/>
        </w:pict>
      </w:r>
      <w:r w:rsidRPr="00570922">
        <w:rPr>
          <w:rFonts w:ascii="MCS Basmalah normal." w:hAnsi="MCS Basmalah normal." w:cs="Boutros Ads"/>
          <w:b/>
          <w:bCs/>
          <w:noProof/>
          <w:sz w:val="20"/>
          <w:szCs w:val="20"/>
          <w:rtl/>
        </w:rPr>
        <w:pict>
          <v:line id="_x0000_s1134" style="position:absolute;left:0;text-align:left;z-index:251670016" from="-7pt,10.3pt" to="551pt,10.3pt" strokeweight="2pt"/>
        </w:pict>
      </w:r>
    </w:p>
    <w:p w:rsidR="0007428F" w:rsidRDefault="00A73B8C" w:rsidP="0007428F">
      <w:pPr>
        <w:rPr>
          <w:rFonts w:ascii="MCS Basmalah normal." w:hAnsi="MCS Basmalah normal." w:cs="PT Bold Heading"/>
          <w:sz w:val="20"/>
          <w:szCs w:val="20"/>
          <w:rtl/>
        </w:rPr>
      </w:pPr>
      <w:r w:rsidRPr="004F4857">
        <w:rPr>
          <w:rFonts w:ascii="MCS Basmalah normal." w:hAnsi="MCS Basmalah normal." w:cs="PT Bold Heading" w:hint="cs"/>
          <w:sz w:val="20"/>
          <w:szCs w:val="20"/>
          <w:rtl/>
        </w:rPr>
        <w:t xml:space="preserve">السؤال </w:t>
      </w:r>
      <w:r w:rsidR="002941FB" w:rsidRPr="004F4857">
        <w:rPr>
          <w:rFonts w:ascii="MCS Basmalah normal." w:hAnsi="MCS Basmalah normal." w:cs="PT Bold Heading" w:hint="cs"/>
          <w:sz w:val="20"/>
          <w:szCs w:val="20"/>
          <w:rtl/>
        </w:rPr>
        <w:t>الأول:</w:t>
      </w:r>
      <w:r w:rsidR="00393D87" w:rsidRPr="004F4857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 w:rsidR="0007428F">
        <w:rPr>
          <w:rFonts w:ascii="MCS Basmalah normal." w:hAnsi="MCS Basmalah normal." w:cs="PT Bold Heading" w:hint="cs"/>
          <w:sz w:val="20"/>
          <w:szCs w:val="20"/>
          <w:rtl/>
        </w:rPr>
        <w:t xml:space="preserve">أ </w:t>
      </w:r>
      <w:r w:rsidR="0007428F">
        <w:rPr>
          <w:rFonts w:ascii="MCS Basmalah normal." w:hAnsi="MCS Basmalah normal." w:hint="cs"/>
          <w:sz w:val="20"/>
          <w:szCs w:val="20"/>
          <w:rtl/>
        </w:rPr>
        <w:t>-</w:t>
      </w:r>
      <w:r w:rsidR="0007428F" w:rsidRPr="00773101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 w:rsidR="0007428F">
        <w:rPr>
          <w:rFonts w:ascii="MCS Basmalah normal." w:hAnsi="MCS Basmalah normal." w:cs="PT Bold Heading" w:hint="cs"/>
          <w:sz w:val="20"/>
          <w:szCs w:val="20"/>
          <w:rtl/>
        </w:rPr>
        <w:t>بين حكم ما يلي :</w:t>
      </w:r>
    </w:p>
    <w:p w:rsidR="0007428F" w:rsidRPr="009734B6" w:rsidRDefault="00570922" w:rsidP="0007428F">
      <w:pPr>
        <w:pStyle w:val="a5"/>
        <w:numPr>
          <w:ilvl w:val="0"/>
          <w:numId w:val="23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/>
          <w:b/>
          <w:bCs/>
          <w:sz w:val="20"/>
          <w:szCs w:val="20"/>
        </w:rPr>
        <w:pict>
          <v:line id="_x0000_s1169" style="position:absolute;left:0;text-align:left;flip:x;z-index:251700736" from="95.25pt,8.9pt" to="481.5pt,8.9pt">
            <v:stroke dashstyle="1 1" endcap="round"/>
            <w10:wrap anchorx="page"/>
          </v:line>
        </w:pict>
      </w:r>
      <w:r w:rsidR="0007428F"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CA7A5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القمار</w:t>
      </w:r>
      <w:r w:rsidR="0007428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</w:t>
      </w:r>
    </w:p>
    <w:p w:rsidR="0007428F" w:rsidRPr="009734B6" w:rsidRDefault="00570922" w:rsidP="0007428F">
      <w:pPr>
        <w:pStyle w:val="a5"/>
        <w:numPr>
          <w:ilvl w:val="0"/>
          <w:numId w:val="23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/>
          <w:b/>
          <w:bCs/>
          <w:sz w:val="20"/>
          <w:szCs w:val="20"/>
        </w:rPr>
        <w:pict>
          <v:line id="_x0000_s1170" style="position:absolute;left:0;text-align:left;flip:x;z-index:251701760" from="95.25pt,9.5pt" to="405pt,9.5pt">
            <v:stroke dashstyle="1 1" endcap="round"/>
            <w10:wrap anchorx="page"/>
          </v:line>
        </w:pict>
      </w:r>
      <w:r w:rsidR="00E10A5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شخص أهدى هدية وهو هازل</w:t>
      </w:r>
      <w:r w:rsidR="0007428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</w:t>
      </w:r>
    </w:p>
    <w:p w:rsidR="0007428F" w:rsidRPr="00ED6193" w:rsidRDefault="00570922" w:rsidP="00B10513">
      <w:pPr>
        <w:pStyle w:val="a5"/>
        <w:numPr>
          <w:ilvl w:val="0"/>
          <w:numId w:val="23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noProof/>
          <w:sz w:val="20"/>
          <w:szCs w:val="20"/>
          <w:rtl/>
        </w:rPr>
        <w:pict>
          <v:line id="_x0000_s1172" style="position:absolute;left:0;text-align:left;flip:x;z-index:251703808" from="122.25pt,10.9pt" to="311.25pt,10.9pt">
            <v:stroke dashstyle="1 1" endcap="round"/>
            <w10:wrap anchorx="page"/>
          </v:line>
        </w:pict>
      </w: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171" style="position:absolute;left:0;text-align:left;flip:x;z-index:251702784" from="90.75pt,10.9pt" to="279.75pt,10.9pt">
            <v:stroke dashstyle="1 1" endcap="round"/>
            <w10:wrap anchorx="page"/>
          </v:line>
        </w:pict>
      </w:r>
      <w:r w:rsidR="008132E6" w:rsidRPr="008132E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B10513" w:rsidRPr="00B1051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قبول الوديعة لمن علم من نفسه الثقة والقدرة على حفظها</w:t>
      </w:r>
      <w:r w:rsidR="0007428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            </w:t>
      </w:r>
    </w:p>
    <w:p w:rsidR="00393D87" w:rsidRPr="00ED6193" w:rsidRDefault="004F4857" w:rsidP="0007428F">
      <w:pPr>
        <w:rPr>
          <w:rFonts w:ascii="MCS Basmalah normal." w:hAnsi="MCS Basmalah normal." w:cs="PT Bold Heading"/>
          <w:sz w:val="20"/>
          <w:szCs w:val="20"/>
          <w:rtl/>
        </w:rPr>
      </w:pPr>
      <w:r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 w:rsidR="0007428F">
        <w:rPr>
          <w:rFonts w:ascii="MCS Basmalah normal." w:hAnsi="MCS Basmalah normal." w:cs="PT Bold Heading" w:hint="cs"/>
          <w:sz w:val="20"/>
          <w:szCs w:val="20"/>
          <w:rtl/>
        </w:rPr>
        <w:t>ب</w:t>
      </w:r>
      <w:r w:rsidR="0007428F">
        <w:rPr>
          <w:rFonts w:ascii="MCS Basmalah normal." w:hAnsi="MCS Basmalah normal." w:hint="cs"/>
          <w:sz w:val="20"/>
          <w:szCs w:val="20"/>
          <w:rtl/>
        </w:rPr>
        <w:t xml:space="preserve">- </w:t>
      </w:r>
      <w:r w:rsidR="00393D87" w:rsidRPr="004F4857">
        <w:rPr>
          <w:rFonts w:ascii="MCS Basmalah normal." w:hAnsi="MCS Basmalah normal." w:cs="PT Bold Heading" w:hint="cs"/>
          <w:sz w:val="20"/>
          <w:szCs w:val="20"/>
          <w:rtl/>
        </w:rPr>
        <w:t xml:space="preserve">ضع كل معنى </w:t>
      </w:r>
      <w:r w:rsidR="004F1119" w:rsidRPr="004F4857">
        <w:rPr>
          <w:rFonts w:ascii="MCS Basmalah normal." w:hAnsi="MCS Basmalah normal." w:cs="PT Bold Heading" w:hint="cs"/>
          <w:sz w:val="20"/>
          <w:szCs w:val="20"/>
          <w:rtl/>
        </w:rPr>
        <w:t>أمام</w:t>
      </w:r>
      <w:r w:rsidR="00393D87" w:rsidRPr="004F4857">
        <w:rPr>
          <w:rFonts w:ascii="MCS Basmalah normal." w:hAnsi="MCS Basmalah normal." w:cs="PT Bold Heading" w:hint="cs"/>
          <w:sz w:val="20"/>
          <w:szCs w:val="20"/>
          <w:rtl/>
        </w:rPr>
        <w:t xml:space="preserve"> مراده فيما يلي</w:t>
      </w:r>
      <w:r>
        <w:rPr>
          <w:rFonts w:ascii="MCS Basmalah normal." w:hAnsi="MCS Basmalah normal." w:cs="PT Bold Heading" w:hint="cs"/>
          <w:sz w:val="20"/>
          <w:szCs w:val="20"/>
          <w:rtl/>
        </w:rPr>
        <w:t xml:space="preserve"> :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2"/>
        <w:gridCol w:w="8591"/>
        <w:gridCol w:w="284"/>
        <w:gridCol w:w="1559"/>
      </w:tblGrid>
      <w:tr w:rsidR="004F4857" w:rsidRPr="007612A5" w:rsidTr="004F4857">
        <w:tc>
          <w:tcPr>
            <w:tcW w:w="332" w:type="dxa"/>
          </w:tcPr>
          <w:p w:rsidR="00393D87" w:rsidRPr="007612A5" w:rsidRDefault="00393D87" w:rsidP="00537AE0">
            <w:pPr>
              <w:rPr>
                <w:rFonts w:cs="Simplified Arabic"/>
                <w:sz w:val="22"/>
                <w:szCs w:val="22"/>
                <w:rtl/>
              </w:rPr>
            </w:pPr>
            <w:r w:rsidRPr="007612A5">
              <w:rPr>
                <w:rFonts w:cs="Simplified Arabic" w:hint="cs"/>
                <w:sz w:val="22"/>
                <w:szCs w:val="22"/>
                <w:rtl/>
              </w:rPr>
              <w:t>1</w:t>
            </w:r>
          </w:p>
        </w:tc>
        <w:tc>
          <w:tcPr>
            <w:tcW w:w="8591" w:type="dxa"/>
          </w:tcPr>
          <w:p w:rsidR="00393D87" w:rsidRPr="007612A5" w:rsidRDefault="008132E6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8132E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عقد على المنافع  بعوض</w:t>
            </w:r>
          </w:p>
        </w:tc>
        <w:tc>
          <w:tcPr>
            <w:tcW w:w="284" w:type="dxa"/>
          </w:tcPr>
          <w:p w:rsidR="00393D87" w:rsidRPr="007612A5" w:rsidRDefault="00393D8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393D87" w:rsidRPr="007612A5" w:rsidRDefault="008A058B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حكم الوكالة بأجر</w:t>
            </w:r>
          </w:p>
        </w:tc>
      </w:tr>
      <w:tr w:rsidR="004F4857" w:rsidRPr="007612A5" w:rsidTr="004F4857">
        <w:tc>
          <w:tcPr>
            <w:tcW w:w="332" w:type="dxa"/>
          </w:tcPr>
          <w:p w:rsidR="00393D87" w:rsidRPr="007612A5" w:rsidRDefault="00393D87" w:rsidP="00537AE0">
            <w:pPr>
              <w:rPr>
                <w:rFonts w:cs="Simplified Arabic"/>
                <w:sz w:val="22"/>
                <w:szCs w:val="22"/>
                <w:rtl/>
              </w:rPr>
            </w:pPr>
            <w:r w:rsidRPr="007612A5">
              <w:rPr>
                <w:rFonts w:cs="Simplified Arabic" w:hint="cs"/>
                <w:sz w:val="22"/>
                <w:szCs w:val="22"/>
                <w:rtl/>
              </w:rPr>
              <w:t>2</w:t>
            </w:r>
          </w:p>
        </w:tc>
        <w:tc>
          <w:tcPr>
            <w:tcW w:w="8591" w:type="dxa"/>
          </w:tcPr>
          <w:p w:rsidR="00393D87" w:rsidRPr="007612A5" w:rsidRDefault="008132E6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8132E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اسم للمال المدفوع إلى من يحفظه دون عوض</w:t>
            </w:r>
          </w:p>
        </w:tc>
        <w:tc>
          <w:tcPr>
            <w:tcW w:w="284" w:type="dxa"/>
          </w:tcPr>
          <w:p w:rsidR="00393D87" w:rsidRPr="007612A5" w:rsidRDefault="00393D8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393D87" w:rsidRPr="007612A5" w:rsidRDefault="008132E6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الإجارة</w:t>
            </w:r>
          </w:p>
        </w:tc>
      </w:tr>
      <w:tr w:rsidR="004F4857" w:rsidRPr="007612A5" w:rsidTr="004F4857">
        <w:tc>
          <w:tcPr>
            <w:tcW w:w="332" w:type="dxa"/>
          </w:tcPr>
          <w:p w:rsidR="00393D87" w:rsidRPr="007612A5" w:rsidRDefault="00393D87" w:rsidP="00537AE0">
            <w:pPr>
              <w:rPr>
                <w:rFonts w:cs="Simplified Arabic"/>
                <w:sz w:val="22"/>
                <w:szCs w:val="22"/>
                <w:rtl/>
              </w:rPr>
            </w:pPr>
            <w:r w:rsidRPr="007612A5">
              <w:rPr>
                <w:rFonts w:cs="Simplified Arabic" w:hint="cs"/>
                <w:sz w:val="22"/>
                <w:szCs w:val="22"/>
                <w:rtl/>
              </w:rPr>
              <w:t>3</w:t>
            </w:r>
          </w:p>
        </w:tc>
        <w:tc>
          <w:tcPr>
            <w:tcW w:w="8591" w:type="dxa"/>
          </w:tcPr>
          <w:p w:rsidR="00393D87" w:rsidRPr="007612A5" w:rsidRDefault="008132E6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8132E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هي مغالبة بين أثنين فأكثر لظهور الغلبة لأحدهما</w:t>
            </w:r>
          </w:p>
        </w:tc>
        <w:tc>
          <w:tcPr>
            <w:tcW w:w="284" w:type="dxa"/>
          </w:tcPr>
          <w:p w:rsidR="00393D87" w:rsidRPr="007612A5" w:rsidRDefault="00393D8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393D87" w:rsidRPr="007612A5" w:rsidRDefault="00824CF3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ألفاظ</w:t>
            </w:r>
            <w:r w:rsidR="008A058B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الكفالة</w:t>
            </w:r>
          </w:p>
        </w:tc>
      </w:tr>
      <w:tr w:rsidR="004F4857" w:rsidRPr="007612A5" w:rsidTr="004F4857">
        <w:tc>
          <w:tcPr>
            <w:tcW w:w="332" w:type="dxa"/>
          </w:tcPr>
          <w:p w:rsidR="00393D87" w:rsidRPr="007612A5" w:rsidRDefault="00393D87" w:rsidP="00537AE0">
            <w:pPr>
              <w:rPr>
                <w:rFonts w:cs="Simplified Arabic"/>
                <w:sz w:val="22"/>
                <w:szCs w:val="22"/>
                <w:rtl/>
              </w:rPr>
            </w:pPr>
            <w:r w:rsidRPr="007612A5">
              <w:rPr>
                <w:rFonts w:cs="Simplified Arabic" w:hint="cs"/>
                <w:sz w:val="22"/>
                <w:szCs w:val="22"/>
                <w:rtl/>
              </w:rPr>
              <w:t>4</w:t>
            </w:r>
          </w:p>
        </w:tc>
        <w:tc>
          <w:tcPr>
            <w:tcW w:w="8591" w:type="dxa"/>
          </w:tcPr>
          <w:p w:rsidR="00393D87" w:rsidRPr="007612A5" w:rsidRDefault="004F1119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إنا</w:t>
            </w:r>
            <w:r w:rsidR="008A058B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كفيل </w:t>
            </w:r>
            <w:proofErr w:type="spellStart"/>
            <w:r w:rsidR="008A058B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بفلان</w:t>
            </w:r>
            <w:proofErr w:type="spellEnd"/>
            <w:r w:rsidR="008A058B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أو بنفسه أو ببدنه</w:t>
            </w:r>
          </w:p>
        </w:tc>
        <w:tc>
          <w:tcPr>
            <w:tcW w:w="284" w:type="dxa"/>
          </w:tcPr>
          <w:p w:rsidR="00393D87" w:rsidRPr="007612A5" w:rsidRDefault="00393D8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393D87" w:rsidRPr="007612A5" w:rsidRDefault="008A058B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لا</w:t>
            </w:r>
            <w:r w:rsidR="00824CF3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يضمنه الوكيل</w:t>
            </w:r>
          </w:p>
        </w:tc>
      </w:tr>
      <w:tr w:rsidR="004F4857" w:rsidRPr="007612A5" w:rsidTr="004F4857">
        <w:tc>
          <w:tcPr>
            <w:tcW w:w="332" w:type="dxa"/>
          </w:tcPr>
          <w:p w:rsidR="00393D87" w:rsidRPr="007612A5" w:rsidRDefault="00393D87" w:rsidP="00537AE0">
            <w:pPr>
              <w:rPr>
                <w:rFonts w:cs="Simplified Arabic"/>
                <w:sz w:val="22"/>
                <w:szCs w:val="22"/>
                <w:rtl/>
              </w:rPr>
            </w:pPr>
            <w:r w:rsidRPr="007612A5">
              <w:rPr>
                <w:rFonts w:cs="Simplified Arabic" w:hint="cs"/>
                <w:sz w:val="22"/>
                <w:szCs w:val="22"/>
                <w:rtl/>
              </w:rPr>
              <w:t>5</w:t>
            </w:r>
          </w:p>
        </w:tc>
        <w:tc>
          <w:tcPr>
            <w:tcW w:w="8591" w:type="dxa"/>
          </w:tcPr>
          <w:p w:rsidR="00393D87" w:rsidRPr="007612A5" w:rsidRDefault="008132E6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proofErr w:type="spellStart"/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استنابة</w:t>
            </w:r>
            <w:proofErr w:type="spellEnd"/>
            <w:r w:rsidR="008A058B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جائز التصرف مثله فيما تدخله النيابة</w:t>
            </w:r>
          </w:p>
        </w:tc>
        <w:tc>
          <w:tcPr>
            <w:tcW w:w="284" w:type="dxa"/>
          </w:tcPr>
          <w:p w:rsidR="00393D87" w:rsidRPr="007612A5" w:rsidRDefault="00393D87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393D87" w:rsidRPr="007612A5" w:rsidRDefault="008132E6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 w:rsidRPr="008132E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المسابقة</w:t>
            </w:r>
          </w:p>
        </w:tc>
      </w:tr>
      <w:tr w:rsidR="003A5CD1" w:rsidRPr="007612A5" w:rsidTr="004F4857">
        <w:tc>
          <w:tcPr>
            <w:tcW w:w="332" w:type="dxa"/>
          </w:tcPr>
          <w:p w:rsidR="003A5CD1" w:rsidRPr="007612A5" w:rsidRDefault="003A5CD1" w:rsidP="00537AE0">
            <w:pPr>
              <w:rPr>
                <w:rFonts w:cs="Simplified Arabic"/>
                <w:sz w:val="22"/>
                <w:szCs w:val="22"/>
                <w:rtl/>
              </w:rPr>
            </w:pPr>
            <w:r>
              <w:rPr>
                <w:rFonts w:cs="Simplified Arabic" w:hint="cs"/>
                <w:sz w:val="22"/>
                <w:szCs w:val="22"/>
                <w:rtl/>
              </w:rPr>
              <w:t>6</w:t>
            </w:r>
          </w:p>
        </w:tc>
        <w:tc>
          <w:tcPr>
            <w:tcW w:w="8591" w:type="dxa"/>
          </w:tcPr>
          <w:p w:rsidR="003A5CD1" w:rsidRDefault="008A058B" w:rsidP="008A058B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رجل وكل </w:t>
            </w:r>
            <w:r w:rsidR="004F1119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آخر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في بيع خروف فهرب منه دون تفريط منه في حفظه </w:t>
            </w:r>
          </w:p>
        </w:tc>
        <w:tc>
          <w:tcPr>
            <w:tcW w:w="284" w:type="dxa"/>
          </w:tcPr>
          <w:p w:rsidR="003A5CD1" w:rsidRPr="007612A5" w:rsidRDefault="003A5CD1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3A5CD1" w:rsidRDefault="008132E6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</w:t>
            </w:r>
            <w:r w:rsidRPr="008132E6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لوديعة</w:t>
            </w:r>
          </w:p>
        </w:tc>
      </w:tr>
      <w:tr w:rsidR="003A5CD1" w:rsidRPr="007612A5" w:rsidTr="004F4857">
        <w:tc>
          <w:tcPr>
            <w:tcW w:w="332" w:type="dxa"/>
          </w:tcPr>
          <w:p w:rsidR="003A5CD1" w:rsidRPr="007612A5" w:rsidRDefault="003A5CD1" w:rsidP="00537AE0">
            <w:pPr>
              <w:rPr>
                <w:rFonts w:cs="Simplified Arabic"/>
                <w:sz w:val="22"/>
                <w:szCs w:val="22"/>
                <w:rtl/>
              </w:rPr>
            </w:pPr>
            <w:r>
              <w:rPr>
                <w:rFonts w:cs="Simplified Arabic" w:hint="cs"/>
                <w:sz w:val="22"/>
                <w:szCs w:val="22"/>
                <w:rtl/>
              </w:rPr>
              <w:t>7</w:t>
            </w:r>
          </w:p>
        </w:tc>
        <w:tc>
          <w:tcPr>
            <w:tcW w:w="8591" w:type="dxa"/>
          </w:tcPr>
          <w:p w:rsidR="003A5CD1" w:rsidRDefault="008A058B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يصح أخذ </w:t>
            </w:r>
            <w:r w:rsidR="004F1119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الأجرة</w:t>
            </w: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 xml:space="preserve"> على الوكالة </w:t>
            </w:r>
            <w:r w:rsidR="004F1119"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بالإجماع</w:t>
            </w:r>
          </w:p>
        </w:tc>
        <w:tc>
          <w:tcPr>
            <w:tcW w:w="284" w:type="dxa"/>
          </w:tcPr>
          <w:p w:rsidR="003A5CD1" w:rsidRPr="007612A5" w:rsidRDefault="003A5CD1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</w:tcPr>
          <w:p w:rsidR="003A5CD1" w:rsidRDefault="008A058B" w:rsidP="00537AE0">
            <w:pPr>
              <w:rPr>
                <w:rFonts w:ascii="MCS Basmalah normal." w:hAnsi="MCS Basmalah normal." w:cs="Simplified Arabic"/>
                <w:b/>
                <w:bCs/>
                <w:sz w:val="20"/>
                <w:szCs w:val="20"/>
                <w:rtl/>
              </w:rPr>
            </w:pPr>
            <w:r>
              <w:rPr>
                <w:rFonts w:ascii="MCS Basmalah normal." w:hAnsi="MCS Basmalah normal." w:cs="Simplified Arabic" w:hint="cs"/>
                <w:b/>
                <w:bCs/>
                <w:sz w:val="20"/>
                <w:szCs w:val="20"/>
                <w:rtl/>
              </w:rPr>
              <w:t>الوكالة</w:t>
            </w:r>
          </w:p>
        </w:tc>
      </w:tr>
    </w:tbl>
    <w:p w:rsidR="00347B08" w:rsidRPr="009A09EE" w:rsidRDefault="00B10513" w:rsidP="00110FAC">
      <w:pPr>
        <w:rPr>
          <w:rFonts w:ascii="MCS Basmalah normal." w:hAnsi="MCS Basmalah normal." w:cs="PT Bold Heading"/>
          <w:sz w:val="20"/>
          <w:szCs w:val="20"/>
          <w:rtl/>
        </w:rPr>
      </w:pPr>
      <w:proofErr w:type="spellStart"/>
      <w:r>
        <w:rPr>
          <w:rFonts w:ascii="MCS Basmalah normal." w:hAnsi="MCS Basmalah normal." w:cs="PT Bold Heading" w:hint="cs"/>
          <w:sz w:val="20"/>
          <w:szCs w:val="20"/>
          <w:rtl/>
        </w:rPr>
        <w:t>جـ</w:t>
      </w:r>
      <w:proofErr w:type="spellEnd"/>
      <w:r w:rsidR="00347B08" w:rsidRPr="009A09EE">
        <w:rPr>
          <w:rFonts w:ascii="MCS Basmalah normal." w:hAnsi="MCS Basmalah normal." w:cs="PT Bold Heading" w:hint="cs"/>
          <w:sz w:val="20"/>
          <w:szCs w:val="20"/>
          <w:rtl/>
        </w:rPr>
        <w:t xml:space="preserve"> )  ضع علامة (</w:t>
      </w:r>
      <w:r w:rsidR="0099594F" w:rsidRPr="009A09EE">
        <w:rPr>
          <w:rFonts w:ascii="MCS Basmalah normal." w:hAnsi="MCS Basmalah normal." w:cs="PT Bold Heading" w:hint="cs"/>
          <w:sz w:val="20"/>
          <w:szCs w:val="20"/>
        </w:rPr>
        <w:sym w:font="Wingdings 2" w:char="F050"/>
      </w:r>
      <w:r w:rsidR="00FA75E0" w:rsidRPr="009A09EE">
        <w:rPr>
          <w:rFonts w:ascii="MCS Basmalah normal." w:hAnsi="MCS Basmalah normal." w:cs="PT Bold Heading" w:hint="cs"/>
          <w:sz w:val="20"/>
          <w:szCs w:val="20"/>
          <w:rtl/>
        </w:rPr>
        <w:t xml:space="preserve"> ) أمام العبارة الصحيحة وعلامة (</w:t>
      </w:r>
      <w:r w:rsidR="00347B08" w:rsidRPr="009A09EE">
        <w:rPr>
          <w:rFonts w:ascii="MCS Basmalah normal." w:hAnsi="MCS Basmalah normal." w:cs="PT Bold Heading" w:hint="cs"/>
          <w:sz w:val="20"/>
          <w:szCs w:val="20"/>
        </w:rPr>
        <w:sym w:font="Wingdings" w:char="F0FB"/>
      </w:r>
      <w:r w:rsidR="00347B08" w:rsidRPr="009A09EE">
        <w:rPr>
          <w:rFonts w:ascii="MCS Basmalah normal." w:hAnsi="MCS Basmalah normal." w:cs="PT Bold Heading" w:hint="cs"/>
          <w:sz w:val="20"/>
          <w:szCs w:val="20"/>
          <w:rtl/>
        </w:rPr>
        <w:t>)</w:t>
      </w:r>
      <w:r w:rsidR="00FA75E0" w:rsidRPr="009A09EE">
        <w:rPr>
          <w:rFonts w:ascii="MCS Basmalah normal." w:hAnsi="MCS Basmalah normal." w:cs="PT Bold Heading" w:hint="cs"/>
          <w:sz w:val="20"/>
          <w:szCs w:val="20"/>
          <w:rtl/>
        </w:rPr>
        <w:t xml:space="preserve"> أمام العبارة الخاطئة فيما يلي</w:t>
      </w:r>
      <w:r w:rsidR="00967546" w:rsidRPr="009A09EE">
        <w:rPr>
          <w:rFonts w:ascii="MCS Basmalah normal." w:hAnsi="MCS Basmalah normal." w:cs="PT Bold Heading" w:hint="cs"/>
          <w:sz w:val="20"/>
          <w:szCs w:val="20"/>
          <w:rtl/>
        </w:rPr>
        <w:t xml:space="preserve"> .</w:t>
      </w:r>
    </w:p>
    <w:p w:rsidR="0056397A" w:rsidRPr="0056397A" w:rsidRDefault="0056397A" w:rsidP="0056397A">
      <w:pPr>
        <w:numPr>
          <w:ilvl w:val="0"/>
          <w:numId w:val="25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القمار نوع من أنواع الميسر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</w:t>
      </w:r>
      <w:r w:rsidR="00B1051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</w:p>
    <w:p w:rsidR="0056397A" w:rsidRPr="0056397A" w:rsidRDefault="00B10513" w:rsidP="0056397A">
      <w:pPr>
        <w:numPr>
          <w:ilvl w:val="0"/>
          <w:numId w:val="25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الأسهم يجوز بيعها وشراؤ</w:t>
      </w:r>
      <w:r w:rsidRPr="00B1051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ها إذا كان نشاط الشركة مباحا</w:t>
      </w:r>
      <w:r w:rsid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56397A"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56397A"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</w:p>
    <w:p w:rsidR="0056397A" w:rsidRPr="0056397A" w:rsidRDefault="00B10513" w:rsidP="00B10513">
      <w:pPr>
        <w:numPr>
          <w:ilvl w:val="0"/>
          <w:numId w:val="25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B1051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يجوز للوكيل أن يبيع ما وكل في ب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يعه بسعر أقل من السعر المعتاد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56397A"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56397A"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56397A"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</w:p>
    <w:p w:rsidR="0056397A" w:rsidRPr="0056397A" w:rsidRDefault="0056397A" w:rsidP="0056397A">
      <w:pPr>
        <w:numPr>
          <w:ilvl w:val="0"/>
          <w:numId w:val="25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إذا مات الموكل أو الوكيل بطلت الوكالة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 </w:t>
      </w:r>
      <w:r w:rsidR="00B1051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</w:p>
    <w:p w:rsidR="0056397A" w:rsidRPr="0056397A" w:rsidRDefault="0056397A" w:rsidP="0056397A">
      <w:pPr>
        <w:numPr>
          <w:ilvl w:val="0"/>
          <w:numId w:val="25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تصح الهبة من الشخص الهازل وكذلك المكره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 </w:t>
      </w:r>
      <w:r w:rsidR="00B1051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)</w:t>
      </w:r>
    </w:p>
    <w:p w:rsidR="0056397A" w:rsidRPr="0056397A" w:rsidRDefault="00B10513" w:rsidP="0056397A">
      <w:pPr>
        <w:numPr>
          <w:ilvl w:val="0"/>
          <w:numId w:val="25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عقد الوديعة يعتبر عقدا جائزا </w:t>
      </w:r>
      <w:r w:rsidR="0056397A"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من الطرفين </w:t>
      </w:r>
      <w:r w:rsid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="0056397A"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56397A"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)</w:t>
      </w:r>
    </w:p>
    <w:p w:rsidR="0056397A" w:rsidRPr="0056397A" w:rsidRDefault="0056397A" w:rsidP="0056397A">
      <w:pPr>
        <w:pStyle w:val="a5"/>
        <w:numPr>
          <w:ilvl w:val="0"/>
          <w:numId w:val="25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إذا ارتفعت الأجور فللمؤجر فسخ الإجارة أو الزيادة في الأجرة على المستأجر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ab/>
      </w:r>
      <w:r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</w:t>
      </w:r>
      <w:r w:rsidR="00B1051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)</w:t>
      </w:r>
      <w:r w:rsidRPr="00B1051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110FAC"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</w:p>
    <w:p w:rsidR="00956802" w:rsidRPr="009A09EE" w:rsidRDefault="00570922" w:rsidP="0056397A">
      <w:pPr>
        <w:rPr>
          <w:rFonts w:ascii="MCS Basmalah normal." w:hAnsi="MCS Basmalah normal." w:cs="PT Bold Heading"/>
          <w:sz w:val="20"/>
          <w:szCs w:val="20"/>
          <w:rtl/>
        </w:rPr>
      </w:pPr>
      <w:r>
        <w:rPr>
          <w:rFonts w:ascii="MCS Basmalah normal." w:hAnsi="MCS Basmalah normal." w:cs="PT Bold Heading"/>
          <w:sz w:val="20"/>
          <w:szCs w:val="20"/>
          <w:rtl/>
        </w:rPr>
        <w:pict>
          <v:roundrect id="_x0000_s1159" style="position:absolute;left:0;text-align:left;margin-left:-7.75pt;margin-top:5.25pt;width:54pt;height:45pt;z-index:251691520" arcsize="10923f"/>
        </w:pict>
      </w:r>
      <w:r w:rsidR="00BE7E2E" w:rsidRPr="009A09EE">
        <w:rPr>
          <w:rFonts w:ascii="MCS Basmalah normal." w:hAnsi="MCS Basmalah normal." w:cs="PT Bold Heading" w:hint="cs"/>
          <w:sz w:val="20"/>
          <w:szCs w:val="20"/>
          <w:rtl/>
        </w:rPr>
        <w:t>السؤال الثاني  :</w:t>
      </w:r>
      <w:r w:rsidR="00110FAC" w:rsidRPr="009A09EE">
        <w:rPr>
          <w:rFonts w:ascii="MCS Basmalah normal." w:hAnsi="MCS Basmalah normal." w:cs="PT Bold Heading" w:hint="cs"/>
          <w:sz w:val="20"/>
          <w:szCs w:val="20"/>
          <w:rtl/>
        </w:rPr>
        <w:t xml:space="preserve">  </w:t>
      </w:r>
      <w:r w:rsidR="00BE7E2E" w:rsidRPr="009A09EE">
        <w:rPr>
          <w:rFonts w:ascii="MCS Basmalah normal." w:hAnsi="MCS Basmalah normal." w:cs="PT Bold Heading" w:hint="cs"/>
          <w:sz w:val="20"/>
          <w:szCs w:val="20"/>
          <w:rtl/>
        </w:rPr>
        <w:t xml:space="preserve">أ </w:t>
      </w:r>
      <w:r w:rsidR="00FC37FA" w:rsidRPr="00BE7E2E">
        <w:rPr>
          <w:rFonts w:ascii="MCS Basmalah normal." w:hAnsi="MCS Basmalah normal." w:cs="PT Bold Heading" w:hint="cs"/>
          <w:sz w:val="20"/>
          <w:szCs w:val="20"/>
          <w:rtl/>
        </w:rPr>
        <w:t>)</w:t>
      </w:r>
      <w:r w:rsidR="00D71549" w:rsidRPr="00BE7E2E">
        <w:rPr>
          <w:rFonts w:ascii="MCS Basmalah normal." w:hAnsi="MCS Basmalah normal." w:cs="PT Bold Heading" w:hint="cs"/>
          <w:sz w:val="20"/>
          <w:szCs w:val="20"/>
          <w:rtl/>
        </w:rPr>
        <w:t xml:space="preserve"> املأ الفراغات التالية :</w:t>
      </w:r>
      <w:r w:rsidR="00B10513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</w:p>
    <w:p w:rsidR="001C6539" w:rsidRPr="004809EF" w:rsidRDefault="00570922" w:rsidP="00676B26">
      <w:pPr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72" style="position:absolute;left:0;text-align:left;flip:x;z-index:251648512" from="46.25pt,9.3pt" to="422.25pt,9.3pt">
            <v:stroke dashstyle="1 1" endcap="round"/>
            <w10:wrap anchorx="page"/>
          </v:line>
        </w:pict>
      </w:r>
      <w:r w:rsidR="0056397A"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من أمثلة شركة الأملاك</w:t>
      </w:r>
      <w:r w:rsidR="00A712B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676B26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904EC4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547298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</w:t>
      </w:r>
      <w:r w:rsidR="00A27FD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</w:t>
      </w:r>
    </w:p>
    <w:p w:rsidR="00DB7E89" w:rsidRPr="004809EF" w:rsidRDefault="00570922" w:rsidP="007C0265">
      <w:pPr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/>
          <w:b/>
          <w:bCs/>
          <w:sz w:val="20"/>
          <w:szCs w:val="20"/>
          <w:rtl/>
        </w:rPr>
        <w:pict>
          <v:line id="_x0000_s1075" style="position:absolute;left:0;text-align:left;flip:x;z-index:251649536" from="317.25pt,10.4pt" to="456.75pt,10.4pt">
            <v:stroke dashstyle="1 1" endcap="round"/>
            <w10:wrap anchorx="page"/>
          </v:line>
        </w:pict>
      </w:r>
      <w:r w:rsidR="009A09E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عقد الإيجار</w:t>
      </w:r>
      <w:r w:rsidR="007C026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F1533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6B712B" w:rsidRPr="004809EF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</w:t>
      </w:r>
      <w:r w:rsidR="007C026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</w:t>
      </w:r>
      <w:r w:rsidR="009A09E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من الطرفين</w:t>
      </w:r>
    </w:p>
    <w:p w:rsidR="007C0265" w:rsidRDefault="00570922" w:rsidP="00CC68E7">
      <w:pPr>
        <w:pStyle w:val="a5"/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570922">
        <w:rPr>
          <w:noProof/>
        </w:rPr>
        <w:pict>
          <v:line id="_x0000_s1146" style="position:absolute;left:0;text-align:left;flip:x;z-index:251682304" from="135.75pt,10.4pt" to="311.25pt,10.4pt">
            <v:stroke dashstyle="1 1" endcap="round"/>
            <w10:wrap anchorx="page"/>
          </v:line>
        </w:pict>
      </w:r>
      <w:r w:rsidR="00ED6193" w:rsidRPr="007C026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إذا</w:t>
      </w:r>
      <w:r w:rsidR="007C0265" w:rsidRPr="007C026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حصل تعد على الوديعة أو فرط في حفظها فان المودَع </w:t>
      </w:r>
      <w:r w:rsidR="007C026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   </w:t>
      </w:r>
      <w:r w:rsidR="009A09E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7C026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وذلك </w:t>
      </w:r>
      <w:r w:rsidR="0078293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بإعطائه</w:t>
      </w:r>
      <w:r w:rsidR="007C026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مثل ماله </w:t>
      </w:r>
      <w:r w:rsidR="0078293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إن</w:t>
      </w:r>
      <w:r w:rsidR="007C026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كان له مثل</w:t>
      </w:r>
    </w:p>
    <w:p w:rsidR="001D4B8D" w:rsidRDefault="00570922" w:rsidP="00782939">
      <w:pPr>
        <w:pStyle w:val="a5"/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 w:rsidRPr="00570922">
        <w:rPr>
          <w:noProof/>
        </w:rPr>
        <w:pict>
          <v:line id="_x0000_s1151" style="position:absolute;left:0;text-align:left;flip:x;z-index:251686400" from="7.5pt,11.05pt" to="318.75pt,11.05pt">
            <v:stroke dashstyle="1 1" endcap="round"/>
            <w10:wrap anchorx="page"/>
          </v:line>
        </w:pict>
      </w:r>
      <w:r w:rsidR="0078293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لا يجب تعريف المال الذي لا تتبعه همة أوساط الناس </w:t>
      </w:r>
      <w:proofErr w:type="spellStart"/>
      <w:r w:rsidR="0078293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كـ</w:t>
      </w:r>
      <w:proofErr w:type="spellEnd"/>
      <w:r w:rsidR="00F15335" w:rsidRPr="007C026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</w:p>
    <w:p w:rsidR="00782939" w:rsidRDefault="00570922" w:rsidP="009A09EE">
      <w:pPr>
        <w:pStyle w:val="a5"/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/>
          <w:b/>
          <w:bCs/>
          <w:sz w:val="20"/>
          <w:szCs w:val="20"/>
        </w:rPr>
        <w:pict>
          <v:line id="_x0000_s1164" style="position:absolute;left:0;text-align:left;flip:x;z-index:251695616" from="7.5pt,9.8pt" to="388.5pt,9.8pt">
            <v:stroke dashstyle="1 1" endcap="round"/>
            <w10:wrap anchorx="page"/>
          </v:line>
        </w:pict>
      </w:r>
      <w:r w:rsidR="009A09EE" w:rsidRPr="009A09EE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التقصير في حفظ الوديعة يسمى  </w:t>
      </w:r>
      <w:r w:rsidR="0078293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</w:t>
      </w:r>
      <w:r w:rsidR="00ED619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</w:t>
      </w:r>
      <w:r w:rsidR="0078293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</w:p>
    <w:p w:rsidR="00ED6193" w:rsidRDefault="00570922" w:rsidP="00782939">
      <w:pPr>
        <w:pStyle w:val="a5"/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/>
          <w:b/>
          <w:bCs/>
          <w:noProof/>
          <w:sz w:val="20"/>
          <w:szCs w:val="20"/>
        </w:rPr>
        <w:pict>
          <v:line id="_x0000_s1167" style="position:absolute;left:0;text-align:left;flip:x;z-index:251698688" from="1.5pt,10.35pt" to="462pt,10.35pt">
            <v:stroke dashstyle="1 1" endcap="round"/>
            <w10:wrap anchorx="page"/>
          </v:line>
        </w:pict>
      </w:r>
      <w:r w:rsidR="00ED619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الغصب هو </w:t>
      </w:r>
    </w:p>
    <w:p w:rsidR="00ED6193" w:rsidRDefault="00570922" w:rsidP="00B10513">
      <w:pPr>
        <w:pStyle w:val="a5"/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/>
          <w:b/>
          <w:bCs/>
          <w:sz w:val="20"/>
          <w:szCs w:val="20"/>
        </w:rPr>
        <w:pict>
          <v:line id="_x0000_s1165" style="position:absolute;left:0;text-align:left;flip:x;z-index:251696640" from="1.5pt,9.55pt" to="374.25pt,9.55pt">
            <v:stroke dashstyle="1 1" endcap="round"/>
            <w10:wrap anchorx="page"/>
          </v:line>
        </w:pict>
      </w:r>
      <w:r w:rsidR="0056397A"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يسمى الذي له الدين</w:t>
      </w:r>
      <w:r w:rsidR="00ED619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B10513"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في عقد </w:t>
      </w:r>
      <w:proofErr w:type="spellStart"/>
      <w:r w:rsidR="00B10513"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الحوالة</w:t>
      </w:r>
      <w:proofErr w:type="spellEnd"/>
      <w:r w:rsidR="00ED619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proofErr w:type="spellStart"/>
      <w:r w:rsidR="00B1051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بـ</w:t>
      </w:r>
      <w:proofErr w:type="spellEnd"/>
      <w:r w:rsidR="00ED619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                                              </w:t>
      </w:r>
      <w:r w:rsid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</w:t>
      </w:r>
      <w:r w:rsidR="00ED619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</w:p>
    <w:p w:rsidR="00ED6193" w:rsidRPr="007C0265" w:rsidRDefault="00570922" w:rsidP="00782939">
      <w:pPr>
        <w:pStyle w:val="a5"/>
        <w:numPr>
          <w:ilvl w:val="0"/>
          <w:numId w:val="20"/>
        </w:numPr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/>
          <w:b/>
          <w:bCs/>
          <w:noProof/>
          <w:sz w:val="20"/>
          <w:szCs w:val="20"/>
        </w:rPr>
        <w:pict>
          <v:line id="_x0000_s1166" style="position:absolute;left:0;text-align:left;flip:x;z-index:251697664" from="209.25pt,11.65pt" to="384.75pt,11.65pt">
            <v:stroke dashstyle="1 1" endcap="round"/>
            <w10:wrap anchorx="page"/>
          </v:line>
        </w:pict>
      </w:r>
      <w:r w:rsidR="00ED619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لا</w:t>
      </w:r>
      <w:r w:rsidR="004F111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ED619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يجوز </w:t>
      </w:r>
      <w:r w:rsidR="004F111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إنشاد</w:t>
      </w:r>
      <w:r w:rsidR="00ED619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الضالة ولا تعريفها في                                                         </w:t>
      </w:r>
      <w:r w:rsidR="004F1119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لأنها</w:t>
      </w:r>
      <w:r w:rsidR="00ED6193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لم تبن لذلك</w:t>
      </w:r>
    </w:p>
    <w:p w:rsidR="001D4B8D" w:rsidRPr="009A09EE" w:rsidRDefault="00BE7E2E" w:rsidP="0043038D">
      <w:pPr>
        <w:rPr>
          <w:rFonts w:ascii="MCS Basmalah normal." w:hAnsi="MCS Basmalah normal." w:cs="PT Bold Heading"/>
          <w:sz w:val="20"/>
          <w:szCs w:val="20"/>
          <w:rtl/>
        </w:rPr>
      </w:pPr>
      <w:r w:rsidRPr="009A09EE">
        <w:rPr>
          <w:rFonts w:ascii="MCS Basmalah normal." w:hAnsi="MCS Basmalah normal." w:cs="PT Bold Heading" w:hint="cs"/>
          <w:sz w:val="20"/>
          <w:szCs w:val="20"/>
          <w:rtl/>
        </w:rPr>
        <w:t>ب</w:t>
      </w:r>
      <w:r w:rsidR="0020295D" w:rsidRPr="009A09EE">
        <w:rPr>
          <w:rFonts w:ascii="MCS Basmalah normal." w:hAnsi="MCS Basmalah normal." w:cs="PT Bold Heading" w:hint="cs"/>
          <w:sz w:val="20"/>
          <w:szCs w:val="20"/>
          <w:rtl/>
        </w:rPr>
        <w:t xml:space="preserve"> ) </w:t>
      </w:r>
      <w:r w:rsidR="0043038D" w:rsidRPr="009A09EE">
        <w:rPr>
          <w:rFonts w:ascii="MCS Basmalah normal." w:hAnsi="MCS Basmalah normal." w:cs="PT Bold Heading" w:hint="cs"/>
          <w:sz w:val="20"/>
          <w:szCs w:val="20"/>
          <w:rtl/>
        </w:rPr>
        <w:t>ضع دائرة حول</w:t>
      </w:r>
      <w:r w:rsidR="0020295D" w:rsidRPr="009A09EE">
        <w:rPr>
          <w:rFonts w:ascii="MCS Basmalah normal." w:hAnsi="MCS Basmalah normal." w:cs="PT Bold Heading" w:hint="cs"/>
          <w:sz w:val="20"/>
          <w:szCs w:val="20"/>
          <w:rtl/>
        </w:rPr>
        <w:t xml:space="preserve"> </w:t>
      </w:r>
      <w:r w:rsidR="002941FB" w:rsidRPr="009A09EE">
        <w:rPr>
          <w:rFonts w:ascii="MCS Basmalah normal." w:hAnsi="MCS Basmalah normal." w:cs="PT Bold Heading" w:hint="cs"/>
          <w:sz w:val="20"/>
          <w:szCs w:val="20"/>
          <w:rtl/>
        </w:rPr>
        <w:t>الإجابة</w:t>
      </w:r>
      <w:r w:rsidR="0020295D" w:rsidRPr="009A09EE">
        <w:rPr>
          <w:rFonts w:ascii="MCS Basmalah normal." w:hAnsi="MCS Basmalah normal." w:cs="PT Bold Heading" w:hint="cs"/>
          <w:sz w:val="20"/>
          <w:szCs w:val="20"/>
          <w:rtl/>
        </w:rPr>
        <w:t xml:space="preserve"> الصحيحة من بين الأقواس </w:t>
      </w:r>
    </w:p>
    <w:p w:rsidR="00885A95" w:rsidRPr="0089161B" w:rsidRDefault="00ED6193" w:rsidP="00824CF3">
      <w:pPr>
        <w:pStyle w:val="a5"/>
        <w:numPr>
          <w:ilvl w:val="0"/>
          <w:numId w:val="21"/>
        </w:numPr>
        <w:ind w:left="707" w:hanging="322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حكم السباق على الأقدام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مكروه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مباح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محرم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)</w:t>
      </w:r>
    </w:p>
    <w:p w:rsidR="00885A95" w:rsidRPr="0089161B" w:rsidRDefault="00414BE4" w:rsidP="00824CF3">
      <w:pPr>
        <w:pStyle w:val="a5"/>
        <w:numPr>
          <w:ilvl w:val="0"/>
          <w:numId w:val="21"/>
        </w:numPr>
        <w:ind w:left="707" w:hanging="322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المسابقة التي يكون الدخول فيها بعوض </w:t>
      </w:r>
      <w:r w:rsidR="00CC68E7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(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محرم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CC68E7" w:rsidRP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مباح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،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مكروه  </w:t>
      </w:r>
      <w:r w:rsidR="00CC68E7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885A95" w:rsidRPr="0089161B" w:rsidRDefault="00E10A54" w:rsidP="00824CF3">
      <w:pPr>
        <w:pStyle w:val="a5"/>
        <w:numPr>
          <w:ilvl w:val="0"/>
          <w:numId w:val="21"/>
        </w:numPr>
        <w:ind w:left="707" w:hanging="322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E10A5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أن يتفق اثنان عند حصول مباراة أو مسابقة خيل على أنه من فاز يأخذ الأخر مالا</w:t>
      </w:r>
      <w:r w:rsidR="0043038D" w:rsidRP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هذه المسابقة تسمى</w:t>
      </w:r>
      <w:r w:rsidR="008A2910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( </w:t>
      </w:r>
      <w:r w:rsidR="00414BE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قمار</w:t>
      </w:r>
      <w:r w:rsid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،  </w:t>
      </w:r>
      <w:r w:rsidR="00414BE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414BE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سباق مباح</w:t>
      </w:r>
      <w:r w:rsid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  ،    </w:t>
      </w:r>
      <w:r w:rsidR="00414BE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سباق مكروه</w:t>
      </w:r>
      <w:r w:rsid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414BE4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885A95" w:rsidRPr="0089161B" w:rsidRDefault="0056397A" w:rsidP="00824CF3">
      <w:pPr>
        <w:pStyle w:val="a5"/>
        <w:numPr>
          <w:ilvl w:val="0"/>
          <w:numId w:val="21"/>
        </w:numPr>
        <w:ind w:left="707" w:hanging="322"/>
        <w:rPr>
          <w:rFonts w:ascii="MCS Basmalah normal." w:hAnsi="MCS Basmalah normal." w:cs="Simplified Arabic"/>
          <w:b/>
          <w:bCs/>
          <w:sz w:val="20"/>
          <w:szCs w:val="20"/>
          <w:rtl/>
        </w:rPr>
      </w:pPr>
      <w:r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مما يجوز التقاطه</w:t>
      </w:r>
      <w:r w:rsid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(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السوط</w:t>
      </w:r>
      <w:r w:rsid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، </w:t>
      </w:r>
      <w:r w:rsid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الإبل</w:t>
      </w:r>
      <w:r w:rsidR="008A2910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43038D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،   </w:t>
      </w:r>
      <w:r w:rsidRPr="0056397A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ريال في الحرم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)</w:t>
      </w:r>
    </w:p>
    <w:p w:rsidR="00885A95" w:rsidRDefault="00372BF3" w:rsidP="00824CF3">
      <w:pPr>
        <w:pStyle w:val="a5"/>
        <w:numPr>
          <w:ilvl w:val="0"/>
          <w:numId w:val="21"/>
        </w:numPr>
        <w:ind w:left="707" w:hanging="322"/>
        <w:rPr>
          <w:rFonts w:ascii="MCS Basmalah normal." w:hAnsi="MCS Basmalah normal." w:cs="Simplified Arabic"/>
          <w:b/>
          <w:bCs/>
          <w:sz w:val="20"/>
          <w:szCs w:val="20"/>
        </w:rPr>
      </w:pP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مسابقة الرماية </w:t>
      </w:r>
      <w:r w:rsidR="003C5DD5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(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يجوز اخذ العوض عليها 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لا يجوز اخذ العوض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  ،   </w:t>
      </w:r>
      <w:r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>كل ما سبق غير صحيح</w:t>
      </w:r>
      <w:r w:rsidR="00885A95" w:rsidRPr="0089161B">
        <w:rPr>
          <w:rFonts w:ascii="MCS Basmalah normal." w:hAnsi="MCS Basmalah normal." w:cs="Simplified Arabic" w:hint="cs"/>
          <w:b/>
          <w:bCs/>
          <w:sz w:val="20"/>
          <w:szCs w:val="20"/>
          <w:rtl/>
        </w:rPr>
        <w:t xml:space="preserve"> )</w:t>
      </w:r>
    </w:p>
    <w:p w:rsidR="00BD0FFF" w:rsidRDefault="00BD0FFF" w:rsidP="00ED6193">
      <w:pPr>
        <w:jc w:val="center"/>
        <w:rPr>
          <w:rFonts w:cs="AL-Mohanad Bold"/>
          <w:b/>
          <w:bCs/>
          <w:sz w:val="22"/>
          <w:szCs w:val="22"/>
          <w:u w:val="single"/>
          <w:rtl/>
        </w:rPr>
      </w:pPr>
    </w:p>
    <w:p w:rsidR="001E2425" w:rsidRPr="00ED6193" w:rsidRDefault="003B5664" w:rsidP="00ED6193">
      <w:pPr>
        <w:jc w:val="center"/>
        <w:rPr>
          <w:rFonts w:cs="AL-Mohanad Bold"/>
          <w:b/>
          <w:bCs/>
          <w:sz w:val="22"/>
          <w:szCs w:val="22"/>
          <w:rtl/>
        </w:rPr>
      </w:pPr>
      <w:r w:rsidRPr="00BE7E2E">
        <w:rPr>
          <w:rFonts w:cs="AL-Mohanad Bold" w:hint="cs"/>
          <w:b/>
          <w:bCs/>
          <w:sz w:val="22"/>
          <w:szCs w:val="22"/>
          <w:u w:val="single"/>
          <w:rtl/>
        </w:rPr>
        <w:t>تمت الأسئلة</w:t>
      </w:r>
      <w:r w:rsidRPr="00BE7E2E">
        <w:rPr>
          <w:rFonts w:cs="AL-Mohanad Bold" w:hint="cs"/>
          <w:b/>
          <w:bCs/>
          <w:sz w:val="22"/>
          <w:szCs w:val="22"/>
          <w:rtl/>
        </w:rPr>
        <w:t xml:space="preserve">  </w:t>
      </w:r>
      <w:r w:rsidR="00BE7E2E" w:rsidRPr="00BE7E2E">
        <w:rPr>
          <w:rFonts w:cs="AL-Mohanad Bold" w:hint="cs"/>
          <w:b/>
          <w:bCs/>
          <w:sz w:val="22"/>
          <w:szCs w:val="22"/>
          <w:rtl/>
        </w:rPr>
        <w:t>،،،</w:t>
      </w:r>
    </w:p>
    <w:sectPr w:rsidR="001E2425" w:rsidRPr="00ED6193" w:rsidSect="00BD0FFF">
      <w:pgSz w:w="11906" w:h="16838"/>
      <w:pgMar w:top="540" w:right="566" w:bottom="851" w:left="5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CS Islamic Art 1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CS Basmalah normal.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outros Ads">
    <w:charset w:val="B2"/>
    <w:family w:val="auto"/>
    <w:pitch w:val="variable"/>
    <w:sig w:usb0="00006001" w:usb1="80000000" w:usb2="00000008" w:usb3="00000000" w:csb0="00000040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Hesham Fosta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Alhada S_I normal."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11FD"/>
    <w:multiLevelType w:val="hybridMultilevel"/>
    <w:tmpl w:val="B3F20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654A0F"/>
    <w:multiLevelType w:val="hybridMultilevel"/>
    <w:tmpl w:val="AA447630"/>
    <w:lvl w:ilvl="0" w:tplc="433A57A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F072B6"/>
    <w:multiLevelType w:val="hybridMultilevel"/>
    <w:tmpl w:val="E234A0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4117F5"/>
    <w:multiLevelType w:val="hybridMultilevel"/>
    <w:tmpl w:val="7C9A8EA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5054EE"/>
    <w:multiLevelType w:val="hybridMultilevel"/>
    <w:tmpl w:val="03FE93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222474"/>
    <w:multiLevelType w:val="hybridMultilevel"/>
    <w:tmpl w:val="3FA8A39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9C66BF7"/>
    <w:multiLevelType w:val="hybridMultilevel"/>
    <w:tmpl w:val="4E00A7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1B49C2"/>
    <w:multiLevelType w:val="hybridMultilevel"/>
    <w:tmpl w:val="D20E242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F082098"/>
    <w:multiLevelType w:val="hybridMultilevel"/>
    <w:tmpl w:val="2F3C7F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7111C"/>
    <w:multiLevelType w:val="hybridMultilevel"/>
    <w:tmpl w:val="1932E7FA"/>
    <w:lvl w:ilvl="0" w:tplc="6BC2658C">
      <w:start w:val="2"/>
      <w:numFmt w:val="decimal"/>
      <w:lvlText w:val="%1-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abstractNum w:abstractNumId="10">
    <w:nsid w:val="2EA93AA7"/>
    <w:multiLevelType w:val="hybridMultilevel"/>
    <w:tmpl w:val="B10836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6F5FD6"/>
    <w:multiLevelType w:val="hybridMultilevel"/>
    <w:tmpl w:val="17B03C7E"/>
    <w:lvl w:ilvl="0" w:tplc="2EAC0514">
      <w:start w:val="1"/>
      <w:numFmt w:val="decimal"/>
      <w:lvlText w:val="%1-"/>
      <w:lvlJc w:val="left"/>
      <w:pPr>
        <w:ind w:left="720" w:hanging="360"/>
      </w:pPr>
      <w:rPr>
        <w:rFonts w:cs="PT Bold Headi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C5559"/>
    <w:multiLevelType w:val="hybridMultilevel"/>
    <w:tmpl w:val="085C02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AE297D"/>
    <w:multiLevelType w:val="hybridMultilevel"/>
    <w:tmpl w:val="9706300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787302"/>
    <w:multiLevelType w:val="hybridMultilevel"/>
    <w:tmpl w:val="C108D53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AF00080"/>
    <w:multiLevelType w:val="hybridMultilevel"/>
    <w:tmpl w:val="A7608E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0D4893"/>
    <w:multiLevelType w:val="hybridMultilevel"/>
    <w:tmpl w:val="C1602A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0B53F1"/>
    <w:multiLevelType w:val="hybridMultilevel"/>
    <w:tmpl w:val="10481266"/>
    <w:lvl w:ilvl="0" w:tplc="07C09880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A23639"/>
    <w:multiLevelType w:val="hybridMultilevel"/>
    <w:tmpl w:val="D1B6C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C400DD"/>
    <w:multiLevelType w:val="hybridMultilevel"/>
    <w:tmpl w:val="82E88A4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9B92F0C"/>
    <w:multiLevelType w:val="hybridMultilevel"/>
    <w:tmpl w:val="BB16B47E"/>
    <w:lvl w:ilvl="0" w:tplc="79BC811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AB314FB"/>
    <w:multiLevelType w:val="hybridMultilevel"/>
    <w:tmpl w:val="F426DEAC"/>
    <w:lvl w:ilvl="0" w:tplc="0B7A9948">
      <w:start w:val="1"/>
      <w:numFmt w:val="arabicAlpha"/>
      <w:lvlText w:val="%1)"/>
      <w:lvlJc w:val="left"/>
      <w:pPr>
        <w:tabs>
          <w:tab w:val="num" w:pos="720"/>
        </w:tabs>
        <w:ind w:left="720" w:hanging="360"/>
      </w:pPr>
      <w:rPr>
        <w:rFonts w:cs="AL-Matee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870007"/>
    <w:multiLevelType w:val="hybridMultilevel"/>
    <w:tmpl w:val="6FC20894"/>
    <w:lvl w:ilvl="0" w:tplc="BBB6B760">
      <w:start w:val="5"/>
      <w:numFmt w:val="arabicAlpha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76AC7C37"/>
    <w:multiLevelType w:val="hybridMultilevel"/>
    <w:tmpl w:val="67664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C701821"/>
    <w:multiLevelType w:val="hybridMultilevel"/>
    <w:tmpl w:val="0F08EE60"/>
    <w:lvl w:ilvl="0" w:tplc="99A855C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1"/>
  </w:num>
  <w:num w:numId="3">
    <w:abstractNumId w:val="15"/>
  </w:num>
  <w:num w:numId="4">
    <w:abstractNumId w:val="14"/>
  </w:num>
  <w:num w:numId="5">
    <w:abstractNumId w:val="4"/>
  </w:num>
  <w:num w:numId="6">
    <w:abstractNumId w:val="16"/>
  </w:num>
  <w:num w:numId="7">
    <w:abstractNumId w:val="5"/>
  </w:num>
  <w:num w:numId="8">
    <w:abstractNumId w:val="0"/>
  </w:num>
  <w:num w:numId="9">
    <w:abstractNumId w:val="13"/>
  </w:num>
  <w:num w:numId="10">
    <w:abstractNumId w:val="19"/>
  </w:num>
  <w:num w:numId="11">
    <w:abstractNumId w:val="7"/>
  </w:num>
  <w:num w:numId="12">
    <w:abstractNumId w:val="21"/>
  </w:num>
  <w:num w:numId="13">
    <w:abstractNumId w:val="9"/>
  </w:num>
  <w:num w:numId="14">
    <w:abstractNumId w:val="8"/>
  </w:num>
  <w:num w:numId="15">
    <w:abstractNumId w:val="6"/>
  </w:num>
  <w:num w:numId="16">
    <w:abstractNumId w:val="20"/>
  </w:num>
  <w:num w:numId="17">
    <w:abstractNumId w:val="18"/>
  </w:num>
  <w:num w:numId="18">
    <w:abstractNumId w:val="23"/>
  </w:num>
  <w:num w:numId="19">
    <w:abstractNumId w:val="12"/>
  </w:num>
  <w:num w:numId="20">
    <w:abstractNumId w:val="2"/>
  </w:num>
  <w:num w:numId="21">
    <w:abstractNumId w:val="3"/>
  </w:num>
  <w:num w:numId="22">
    <w:abstractNumId w:val="22"/>
  </w:num>
  <w:num w:numId="23">
    <w:abstractNumId w:val="11"/>
  </w:num>
  <w:num w:numId="24">
    <w:abstractNumId w:val="17"/>
  </w:num>
  <w:num w:numId="2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noPunctuationKerning/>
  <w:characterSpacingControl w:val="doNotCompress"/>
  <w:compat/>
  <w:rsids>
    <w:rsidRoot w:val="00BA3DF4"/>
    <w:rsid w:val="000318DE"/>
    <w:rsid w:val="00057C43"/>
    <w:rsid w:val="00060338"/>
    <w:rsid w:val="00066608"/>
    <w:rsid w:val="0007428F"/>
    <w:rsid w:val="000E4BBF"/>
    <w:rsid w:val="000E611D"/>
    <w:rsid w:val="00110FAC"/>
    <w:rsid w:val="001125C5"/>
    <w:rsid w:val="00124C33"/>
    <w:rsid w:val="00133608"/>
    <w:rsid w:val="00145D63"/>
    <w:rsid w:val="00145EE5"/>
    <w:rsid w:val="001510A5"/>
    <w:rsid w:val="00160357"/>
    <w:rsid w:val="001720A9"/>
    <w:rsid w:val="001840A1"/>
    <w:rsid w:val="001A036D"/>
    <w:rsid w:val="001C16BA"/>
    <w:rsid w:val="001C6539"/>
    <w:rsid w:val="001D4B8D"/>
    <w:rsid w:val="001E2425"/>
    <w:rsid w:val="001E527E"/>
    <w:rsid w:val="001F0679"/>
    <w:rsid w:val="001F2D98"/>
    <w:rsid w:val="0020295D"/>
    <w:rsid w:val="00210CAD"/>
    <w:rsid w:val="00220A30"/>
    <w:rsid w:val="00224972"/>
    <w:rsid w:val="0023049F"/>
    <w:rsid w:val="002672A7"/>
    <w:rsid w:val="00284169"/>
    <w:rsid w:val="00290BFA"/>
    <w:rsid w:val="002941FB"/>
    <w:rsid w:val="002979E3"/>
    <w:rsid w:val="002E059C"/>
    <w:rsid w:val="002E3026"/>
    <w:rsid w:val="002E30AD"/>
    <w:rsid w:val="002F151A"/>
    <w:rsid w:val="00305867"/>
    <w:rsid w:val="003113DD"/>
    <w:rsid w:val="003264D7"/>
    <w:rsid w:val="00347B08"/>
    <w:rsid w:val="00372BF3"/>
    <w:rsid w:val="00393D87"/>
    <w:rsid w:val="003A5CD1"/>
    <w:rsid w:val="003A7579"/>
    <w:rsid w:val="003B5664"/>
    <w:rsid w:val="003C5DD5"/>
    <w:rsid w:val="003F3417"/>
    <w:rsid w:val="00414BE4"/>
    <w:rsid w:val="0043038D"/>
    <w:rsid w:val="0044219D"/>
    <w:rsid w:val="00444628"/>
    <w:rsid w:val="004809EF"/>
    <w:rsid w:val="004A5A3A"/>
    <w:rsid w:val="004B0353"/>
    <w:rsid w:val="004B4BE8"/>
    <w:rsid w:val="004D5F92"/>
    <w:rsid w:val="004E504C"/>
    <w:rsid w:val="004F1119"/>
    <w:rsid w:val="004F4857"/>
    <w:rsid w:val="005138E1"/>
    <w:rsid w:val="00547298"/>
    <w:rsid w:val="0055518F"/>
    <w:rsid w:val="0056235E"/>
    <w:rsid w:val="0056397A"/>
    <w:rsid w:val="00566E6E"/>
    <w:rsid w:val="00570922"/>
    <w:rsid w:val="00573453"/>
    <w:rsid w:val="005A027E"/>
    <w:rsid w:val="005B4926"/>
    <w:rsid w:val="005F3367"/>
    <w:rsid w:val="00630B14"/>
    <w:rsid w:val="00635B82"/>
    <w:rsid w:val="00676B26"/>
    <w:rsid w:val="00692A8F"/>
    <w:rsid w:val="006B1C48"/>
    <w:rsid w:val="006B3A36"/>
    <w:rsid w:val="006B712B"/>
    <w:rsid w:val="006E5F51"/>
    <w:rsid w:val="006F63D6"/>
    <w:rsid w:val="0070164D"/>
    <w:rsid w:val="00717CAC"/>
    <w:rsid w:val="00722A54"/>
    <w:rsid w:val="00725786"/>
    <w:rsid w:val="00745F41"/>
    <w:rsid w:val="00751E62"/>
    <w:rsid w:val="00752699"/>
    <w:rsid w:val="007612A5"/>
    <w:rsid w:val="00773101"/>
    <w:rsid w:val="007817BC"/>
    <w:rsid w:val="00782939"/>
    <w:rsid w:val="007A17DE"/>
    <w:rsid w:val="007A1B61"/>
    <w:rsid w:val="007C0265"/>
    <w:rsid w:val="007C572E"/>
    <w:rsid w:val="007E3142"/>
    <w:rsid w:val="007F22EC"/>
    <w:rsid w:val="007F4C4C"/>
    <w:rsid w:val="00810B82"/>
    <w:rsid w:val="00811AB4"/>
    <w:rsid w:val="008132E6"/>
    <w:rsid w:val="00822619"/>
    <w:rsid w:val="00824CF3"/>
    <w:rsid w:val="00835E7C"/>
    <w:rsid w:val="0085767A"/>
    <w:rsid w:val="008633B4"/>
    <w:rsid w:val="008836A0"/>
    <w:rsid w:val="00885A95"/>
    <w:rsid w:val="0089161B"/>
    <w:rsid w:val="008A058B"/>
    <w:rsid w:val="008A2910"/>
    <w:rsid w:val="008B76C3"/>
    <w:rsid w:val="008E0B0F"/>
    <w:rsid w:val="00903F50"/>
    <w:rsid w:val="00904EC4"/>
    <w:rsid w:val="0091394C"/>
    <w:rsid w:val="00927FF6"/>
    <w:rsid w:val="00956802"/>
    <w:rsid w:val="00967546"/>
    <w:rsid w:val="0096799C"/>
    <w:rsid w:val="009734B6"/>
    <w:rsid w:val="0099594F"/>
    <w:rsid w:val="009A09EE"/>
    <w:rsid w:val="009C5F3A"/>
    <w:rsid w:val="009C7F04"/>
    <w:rsid w:val="00A129C2"/>
    <w:rsid w:val="00A27FD5"/>
    <w:rsid w:val="00A62A91"/>
    <w:rsid w:val="00A712BB"/>
    <w:rsid w:val="00A7214E"/>
    <w:rsid w:val="00A73B8C"/>
    <w:rsid w:val="00A74006"/>
    <w:rsid w:val="00A7449A"/>
    <w:rsid w:val="00A975EA"/>
    <w:rsid w:val="00AC2C2C"/>
    <w:rsid w:val="00AC326C"/>
    <w:rsid w:val="00AC7326"/>
    <w:rsid w:val="00AE0F82"/>
    <w:rsid w:val="00AF43F5"/>
    <w:rsid w:val="00AF571E"/>
    <w:rsid w:val="00AF63CC"/>
    <w:rsid w:val="00B10513"/>
    <w:rsid w:val="00B108AE"/>
    <w:rsid w:val="00B648F0"/>
    <w:rsid w:val="00BA3C52"/>
    <w:rsid w:val="00BA3DF4"/>
    <w:rsid w:val="00BA42B4"/>
    <w:rsid w:val="00BD0FFF"/>
    <w:rsid w:val="00BE7E2E"/>
    <w:rsid w:val="00C3333F"/>
    <w:rsid w:val="00C42A85"/>
    <w:rsid w:val="00C55CC2"/>
    <w:rsid w:val="00C85CCA"/>
    <w:rsid w:val="00CA3A73"/>
    <w:rsid w:val="00CA7A53"/>
    <w:rsid w:val="00CC68E7"/>
    <w:rsid w:val="00CD6C85"/>
    <w:rsid w:val="00CF5EBC"/>
    <w:rsid w:val="00D403DC"/>
    <w:rsid w:val="00D42993"/>
    <w:rsid w:val="00D71549"/>
    <w:rsid w:val="00D75106"/>
    <w:rsid w:val="00D932AB"/>
    <w:rsid w:val="00D94E7B"/>
    <w:rsid w:val="00DB09E0"/>
    <w:rsid w:val="00DB7E89"/>
    <w:rsid w:val="00DD5147"/>
    <w:rsid w:val="00DE0ADD"/>
    <w:rsid w:val="00DF0B3D"/>
    <w:rsid w:val="00DF7DDC"/>
    <w:rsid w:val="00DF7E8F"/>
    <w:rsid w:val="00E10A54"/>
    <w:rsid w:val="00E576CB"/>
    <w:rsid w:val="00E93147"/>
    <w:rsid w:val="00ED6193"/>
    <w:rsid w:val="00ED7A38"/>
    <w:rsid w:val="00EE0315"/>
    <w:rsid w:val="00EF16E5"/>
    <w:rsid w:val="00EF3D4C"/>
    <w:rsid w:val="00EF4D15"/>
    <w:rsid w:val="00F128F0"/>
    <w:rsid w:val="00F15335"/>
    <w:rsid w:val="00F16A0B"/>
    <w:rsid w:val="00F61669"/>
    <w:rsid w:val="00F7275C"/>
    <w:rsid w:val="00F77AFB"/>
    <w:rsid w:val="00F95790"/>
    <w:rsid w:val="00FA75E0"/>
    <w:rsid w:val="00FB2BD3"/>
    <w:rsid w:val="00FC37FA"/>
    <w:rsid w:val="00FD2067"/>
    <w:rsid w:val="00FE036F"/>
    <w:rsid w:val="00FE1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o:colormru v:ext="edit" colors="#b9b9b9"/>
      <o:colormenu v:ext="edit" fillcolor="none" strokecolor="none [3213]" shadowcolor="none"/>
    </o:shapedefaults>
    <o:shapelayout v:ext="edit">
      <o:idmap v:ext="edit" data="1"/>
      <o:rules v:ext="edit">
        <o:r id="V:Rule2" type="connector" idref="#_x0000_s1149"/>
        <o:r id="V:Rule3" type="callout" idref="#_x0000_s11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A8F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4B8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7612A5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7612A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10FAC"/>
    <w:pPr>
      <w:ind w:left="720"/>
      <w:contextualSpacing/>
    </w:pPr>
  </w:style>
  <w:style w:type="paragraph" w:customStyle="1" w:styleId="1Char">
    <w:name w:val="1 Char"/>
    <w:basedOn w:val="a"/>
    <w:rsid w:val="008132E6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F60E33-FB62-4589-8A68-55A211E93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qe</vt:lpstr>
    </vt:vector>
  </TitlesOfParts>
  <Company>TOSHIBA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qe</dc:title>
  <dc:creator>hgk</dc:creator>
  <cp:lastModifiedBy>xp</cp:lastModifiedBy>
  <cp:revision>3</cp:revision>
  <cp:lastPrinted>2009-06-29T15:12:00Z</cp:lastPrinted>
  <dcterms:created xsi:type="dcterms:W3CDTF">2010-05-30T07:30:00Z</dcterms:created>
  <dcterms:modified xsi:type="dcterms:W3CDTF">2010-06-06T06:53:00Z</dcterms:modified>
</cp:coreProperties>
</file>